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Современный русский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EDAD034" w:rsidR="00A77598" w:rsidRPr="000A239E" w:rsidRDefault="000A239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F6D6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6D6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BF6D67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BF6D67">
              <w:rPr>
                <w:rFonts w:ascii="Times New Roman" w:hAnsi="Times New Roman" w:cs="Times New Roman"/>
                <w:sz w:val="20"/>
                <w:szCs w:val="20"/>
              </w:rPr>
              <w:t>ультур</w:t>
            </w:r>
            <w:proofErr w:type="spellEnd"/>
            <w:r w:rsidRPr="00BF6D67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BF6D67">
              <w:rPr>
                <w:rFonts w:ascii="Times New Roman" w:hAnsi="Times New Roman" w:cs="Times New Roman"/>
                <w:sz w:val="20"/>
                <w:szCs w:val="20"/>
              </w:rPr>
              <w:t>Хрипункова</w:t>
            </w:r>
            <w:proofErr w:type="spellEnd"/>
            <w:r w:rsidRPr="00BF6D67">
              <w:rPr>
                <w:rFonts w:ascii="Times New Roman" w:hAnsi="Times New Roman" w:cs="Times New Roman"/>
                <w:sz w:val="20"/>
                <w:szCs w:val="20"/>
              </w:rPr>
              <w:t xml:space="preserve"> Оксана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06321D59" w:rsidR="006945E7" w:rsidRPr="006945E7" w:rsidRDefault="000A239E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01CAF1A" w:rsidR="004475DA" w:rsidRPr="000A239E" w:rsidRDefault="000A239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3D023EC8" w:rsidR="004475DA" w:rsidRPr="000A239E" w:rsidRDefault="000A239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CF368A6" w:rsidR="0092300D" w:rsidRPr="000A239E" w:rsidRDefault="000A239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5CB8E7D" w:rsidR="0092300D" w:rsidRPr="000A239E" w:rsidRDefault="000A239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8F5BCD5" w:rsidR="004475DA" w:rsidRPr="000A239E" w:rsidRDefault="000A239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334BE8C" w14:textId="77777777" w:rsidR="00BF6D6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620722" w:history="1">
            <w:r w:rsidR="00BF6D67" w:rsidRPr="00F81A9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F6D67">
              <w:rPr>
                <w:noProof/>
                <w:webHidden/>
              </w:rPr>
              <w:tab/>
            </w:r>
            <w:r w:rsidR="00BF6D67">
              <w:rPr>
                <w:noProof/>
                <w:webHidden/>
              </w:rPr>
              <w:fldChar w:fldCharType="begin"/>
            </w:r>
            <w:r w:rsidR="00BF6D67">
              <w:rPr>
                <w:noProof/>
                <w:webHidden/>
              </w:rPr>
              <w:instrText xml:space="preserve"> PAGEREF _Toc207620722 \h </w:instrText>
            </w:r>
            <w:r w:rsidR="00BF6D67">
              <w:rPr>
                <w:noProof/>
                <w:webHidden/>
              </w:rPr>
            </w:r>
            <w:r w:rsidR="00BF6D67">
              <w:rPr>
                <w:noProof/>
                <w:webHidden/>
              </w:rPr>
              <w:fldChar w:fldCharType="separate"/>
            </w:r>
            <w:r w:rsidR="00BF6D67">
              <w:rPr>
                <w:noProof/>
                <w:webHidden/>
              </w:rPr>
              <w:t>3</w:t>
            </w:r>
            <w:r w:rsidR="00BF6D67">
              <w:rPr>
                <w:noProof/>
                <w:webHidden/>
              </w:rPr>
              <w:fldChar w:fldCharType="end"/>
            </w:r>
          </w:hyperlink>
        </w:p>
        <w:p w14:paraId="597EE51D" w14:textId="77777777" w:rsidR="00BF6D67" w:rsidRDefault="00B64E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20723" w:history="1">
            <w:r w:rsidR="00BF6D67" w:rsidRPr="00F81A9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F6D67">
              <w:rPr>
                <w:noProof/>
                <w:webHidden/>
              </w:rPr>
              <w:tab/>
            </w:r>
            <w:r w:rsidR="00BF6D67">
              <w:rPr>
                <w:noProof/>
                <w:webHidden/>
              </w:rPr>
              <w:fldChar w:fldCharType="begin"/>
            </w:r>
            <w:r w:rsidR="00BF6D67">
              <w:rPr>
                <w:noProof/>
                <w:webHidden/>
              </w:rPr>
              <w:instrText xml:space="preserve"> PAGEREF _Toc207620723 \h </w:instrText>
            </w:r>
            <w:r w:rsidR="00BF6D67">
              <w:rPr>
                <w:noProof/>
                <w:webHidden/>
              </w:rPr>
            </w:r>
            <w:r w:rsidR="00BF6D67">
              <w:rPr>
                <w:noProof/>
                <w:webHidden/>
              </w:rPr>
              <w:fldChar w:fldCharType="separate"/>
            </w:r>
            <w:r w:rsidR="00BF6D67">
              <w:rPr>
                <w:noProof/>
                <w:webHidden/>
              </w:rPr>
              <w:t>3</w:t>
            </w:r>
            <w:r w:rsidR="00BF6D67">
              <w:rPr>
                <w:noProof/>
                <w:webHidden/>
              </w:rPr>
              <w:fldChar w:fldCharType="end"/>
            </w:r>
          </w:hyperlink>
        </w:p>
        <w:p w14:paraId="742864B8" w14:textId="77777777" w:rsidR="00BF6D67" w:rsidRDefault="00B64E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20724" w:history="1">
            <w:r w:rsidR="00BF6D67" w:rsidRPr="00F81A9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F6D67">
              <w:rPr>
                <w:noProof/>
                <w:webHidden/>
              </w:rPr>
              <w:tab/>
            </w:r>
            <w:r w:rsidR="00BF6D67">
              <w:rPr>
                <w:noProof/>
                <w:webHidden/>
              </w:rPr>
              <w:fldChar w:fldCharType="begin"/>
            </w:r>
            <w:r w:rsidR="00BF6D67">
              <w:rPr>
                <w:noProof/>
                <w:webHidden/>
              </w:rPr>
              <w:instrText xml:space="preserve"> PAGEREF _Toc207620724 \h </w:instrText>
            </w:r>
            <w:r w:rsidR="00BF6D67">
              <w:rPr>
                <w:noProof/>
                <w:webHidden/>
              </w:rPr>
            </w:r>
            <w:r w:rsidR="00BF6D67">
              <w:rPr>
                <w:noProof/>
                <w:webHidden/>
              </w:rPr>
              <w:fldChar w:fldCharType="separate"/>
            </w:r>
            <w:r w:rsidR="00BF6D67">
              <w:rPr>
                <w:noProof/>
                <w:webHidden/>
              </w:rPr>
              <w:t>3</w:t>
            </w:r>
            <w:r w:rsidR="00BF6D67">
              <w:rPr>
                <w:noProof/>
                <w:webHidden/>
              </w:rPr>
              <w:fldChar w:fldCharType="end"/>
            </w:r>
          </w:hyperlink>
        </w:p>
        <w:p w14:paraId="4CACE938" w14:textId="77777777" w:rsidR="00BF6D67" w:rsidRDefault="00B64E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20725" w:history="1">
            <w:r w:rsidR="00BF6D67" w:rsidRPr="00F81A9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F6D67">
              <w:rPr>
                <w:noProof/>
                <w:webHidden/>
              </w:rPr>
              <w:tab/>
            </w:r>
            <w:r w:rsidR="00BF6D67">
              <w:rPr>
                <w:noProof/>
                <w:webHidden/>
              </w:rPr>
              <w:fldChar w:fldCharType="begin"/>
            </w:r>
            <w:r w:rsidR="00BF6D67">
              <w:rPr>
                <w:noProof/>
                <w:webHidden/>
              </w:rPr>
              <w:instrText xml:space="preserve"> PAGEREF _Toc207620725 \h </w:instrText>
            </w:r>
            <w:r w:rsidR="00BF6D67">
              <w:rPr>
                <w:noProof/>
                <w:webHidden/>
              </w:rPr>
            </w:r>
            <w:r w:rsidR="00BF6D67">
              <w:rPr>
                <w:noProof/>
                <w:webHidden/>
              </w:rPr>
              <w:fldChar w:fldCharType="separate"/>
            </w:r>
            <w:r w:rsidR="00BF6D67">
              <w:rPr>
                <w:noProof/>
                <w:webHidden/>
              </w:rPr>
              <w:t>4</w:t>
            </w:r>
            <w:r w:rsidR="00BF6D67">
              <w:rPr>
                <w:noProof/>
                <w:webHidden/>
              </w:rPr>
              <w:fldChar w:fldCharType="end"/>
            </w:r>
          </w:hyperlink>
        </w:p>
        <w:p w14:paraId="207BE548" w14:textId="77777777" w:rsidR="00BF6D67" w:rsidRDefault="00B64E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20726" w:history="1">
            <w:r w:rsidR="00BF6D67" w:rsidRPr="00F81A9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F6D67">
              <w:rPr>
                <w:noProof/>
                <w:webHidden/>
              </w:rPr>
              <w:tab/>
            </w:r>
            <w:r w:rsidR="00BF6D67">
              <w:rPr>
                <w:noProof/>
                <w:webHidden/>
              </w:rPr>
              <w:fldChar w:fldCharType="begin"/>
            </w:r>
            <w:r w:rsidR="00BF6D67">
              <w:rPr>
                <w:noProof/>
                <w:webHidden/>
              </w:rPr>
              <w:instrText xml:space="preserve"> PAGEREF _Toc207620726 \h </w:instrText>
            </w:r>
            <w:r w:rsidR="00BF6D67">
              <w:rPr>
                <w:noProof/>
                <w:webHidden/>
              </w:rPr>
            </w:r>
            <w:r w:rsidR="00BF6D67">
              <w:rPr>
                <w:noProof/>
                <w:webHidden/>
              </w:rPr>
              <w:fldChar w:fldCharType="separate"/>
            </w:r>
            <w:r w:rsidR="00BF6D67">
              <w:rPr>
                <w:noProof/>
                <w:webHidden/>
              </w:rPr>
              <w:t>5</w:t>
            </w:r>
            <w:r w:rsidR="00BF6D67">
              <w:rPr>
                <w:noProof/>
                <w:webHidden/>
              </w:rPr>
              <w:fldChar w:fldCharType="end"/>
            </w:r>
          </w:hyperlink>
        </w:p>
        <w:p w14:paraId="4C17D020" w14:textId="77777777" w:rsidR="00BF6D67" w:rsidRDefault="00B64E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20727" w:history="1">
            <w:r w:rsidR="00BF6D67" w:rsidRPr="00F81A9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F6D67">
              <w:rPr>
                <w:noProof/>
                <w:webHidden/>
              </w:rPr>
              <w:tab/>
            </w:r>
            <w:r w:rsidR="00BF6D67">
              <w:rPr>
                <w:noProof/>
                <w:webHidden/>
              </w:rPr>
              <w:fldChar w:fldCharType="begin"/>
            </w:r>
            <w:r w:rsidR="00BF6D67">
              <w:rPr>
                <w:noProof/>
                <w:webHidden/>
              </w:rPr>
              <w:instrText xml:space="preserve"> PAGEREF _Toc207620727 \h </w:instrText>
            </w:r>
            <w:r w:rsidR="00BF6D67">
              <w:rPr>
                <w:noProof/>
                <w:webHidden/>
              </w:rPr>
            </w:r>
            <w:r w:rsidR="00BF6D67">
              <w:rPr>
                <w:noProof/>
                <w:webHidden/>
              </w:rPr>
              <w:fldChar w:fldCharType="separate"/>
            </w:r>
            <w:r w:rsidR="00BF6D67">
              <w:rPr>
                <w:noProof/>
                <w:webHidden/>
              </w:rPr>
              <w:t>5</w:t>
            </w:r>
            <w:r w:rsidR="00BF6D67">
              <w:rPr>
                <w:noProof/>
                <w:webHidden/>
              </w:rPr>
              <w:fldChar w:fldCharType="end"/>
            </w:r>
          </w:hyperlink>
        </w:p>
        <w:p w14:paraId="489834B7" w14:textId="77777777" w:rsidR="00BF6D67" w:rsidRDefault="00B64E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20728" w:history="1">
            <w:r w:rsidR="00BF6D67" w:rsidRPr="00F81A9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F6D67">
              <w:rPr>
                <w:noProof/>
                <w:webHidden/>
              </w:rPr>
              <w:tab/>
            </w:r>
            <w:r w:rsidR="00BF6D67">
              <w:rPr>
                <w:noProof/>
                <w:webHidden/>
              </w:rPr>
              <w:fldChar w:fldCharType="begin"/>
            </w:r>
            <w:r w:rsidR="00BF6D67">
              <w:rPr>
                <w:noProof/>
                <w:webHidden/>
              </w:rPr>
              <w:instrText xml:space="preserve"> PAGEREF _Toc207620728 \h </w:instrText>
            </w:r>
            <w:r w:rsidR="00BF6D67">
              <w:rPr>
                <w:noProof/>
                <w:webHidden/>
              </w:rPr>
            </w:r>
            <w:r w:rsidR="00BF6D67">
              <w:rPr>
                <w:noProof/>
                <w:webHidden/>
              </w:rPr>
              <w:fldChar w:fldCharType="separate"/>
            </w:r>
            <w:r w:rsidR="00BF6D67">
              <w:rPr>
                <w:noProof/>
                <w:webHidden/>
              </w:rPr>
              <w:t>6</w:t>
            </w:r>
            <w:r w:rsidR="00BF6D67">
              <w:rPr>
                <w:noProof/>
                <w:webHidden/>
              </w:rPr>
              <w:fldChar w:fldCharType="end"/>
            </w:r>
          </w:hyperlink>
        </w:p>
        <w:p w14:paraId="122B2933" w14:textId="77777777" w:rsidR="00BF6D67" w:rsidRDefault="00B64E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20729" w:history="1">
            <w:r w:rsidR="00BF6D67" w:rsidRPr="00F81A9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F6D67">
              <w:rPr>
                <w:noProof/>
                <w:webHidden/>
              </w:rPr>
              <w:tab/>
            </w:r>
            <w:r w:rsidR="00BF6D67">
              <w:rPr>
                <w:noProof/>
                <w:webHidden/>
              </w:rPr>
              <w:fldChar w:fldCharType="begin"/>
            </w:r>
            <w:r w:rsidR="00BF6D67">
              <w:rPr>
                <w:noProof/>
                <w:webHidden/>
              </w:rPr>
              <w:instrText xml:space="preserve"> PAGEREF _Toc207620729 \h </w:instrText>
            </w:r>
            <w:r w:rsidR="00BF6D67">
              <w:rPr>
                <w:noProof/>
                <w:webHidden/>
              </w:rPr>
            </w:r>
            <w:r w:rsidR="00BF6D67">
              <w:rPr>
                <w:noProof/>
                <w:webHidden/>
              </w:rPr>
              <w:fldChar w:fldCharType="separate"/>
            </w:r>
            <w:r w:rsidR="00BF6D67">
              <w:rPr>
                <w:noProof/>
                <w:webHidden/>
              </w:rPr>
              <w:t>6</w:t>
            </w:r>
            <w:r w:rsidR="00BF6D67">
              <w:rPr>
                <w:noProof/>
                <w:webHidden/>
              </w:rPr>
              <w:fldChar w:fldCharType="end"/>
            </w:r>
          </w:hyperlink>
        </w:p>
        <w:p w14:paraId="1CD83F67" w14:textId="77777777" w:rsidR="00BF6D67" w:rsidRDefault="00B64E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20730" w:history="1">
            <w:r w:rsidR="00BF6D67" w:rsidRPr="00F81A9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F6D67">
              <w:rPr>
                <w:noProof/>
                <w:webHidden/>
              </w:rPr>
              <w:tab/>
            </w:r>
            <w:r w:rsidR="00BF6D67">
              <w:rPr>
                <w:noProof/>
                <w:webHidden/>
              </w:rPr>
              <w:fldChar w:fldCharType="begin"/>
            </w:r>
            <w:r w:rsidR="00BF6D67">
              <w:rPr>
                <w:noProof/>
                <w:webHidden/>
              </w:rPr>
              <w:instrText xml:space="preserve"> PAGEREF _Toc207620730 \h </w:instrText>
            </w:r>
            <w:r w:rsidR="00BF6D67">
              <w:rPr>
                <w:noProof/>
                <w:webHidden/>
              </w:rPr>
            </w:r>
            <w:r w:rsidR="00BF6D67">
              <w:rPr>
                <w:noProof/>
                <w:webHidden/>
              </w:rPr>
              <w:fldChar w:fldCharType="separate"/>
            </w:r>
            <w:r w:rsidR="00BF6D67">
              <w:rPr>
                <w:noProof/>
                <w:webHidden/>
              </w:rPr>
              <w:t>7</w:t>
            </w:r>
            <w:r w:rsidR="00BF6D67">
              <w:rPr>
                <w:noProof/>
                <w:webHidden/>
              </w:rPr>
              <w:fldChar w:fldCharType="end"/>
            </w:r>
          </w:hyperlink>
        </w:p>
        <w:p w14:paraId="2F051CE6" w14:textId="77777777" w:rsidR="00BF6D67" w:rsidRDefault="00B64E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20731" w:history="1">
            <w:r w:rsidR="00BF6D67" w:rsidRPr="00F81A9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F6D67">
              <w:rPr>
                <w:noProof/>
                <w:webHidden/>
              </w:rPr>
              <w:tab/>
            </w:r>
            <w:r w:rsidR="00BF6D67">
              <w:rPr>
                <w:noProof/>
                <w:webHidden/>
              </w:rPr>
              <w:fldChar w:fldCharType="begin"/>
            </w:r>
            <w:r w:rsidR="00BF6D67">
              <w:rPr>
                <w:noProof/>
                <w:webHidden/>
              </w:rPr>
              <w:instrText xml:space="preserve"> PAGEREF _Toc207620731 \h </w:instrText>
            </w:r>
            <w:r w:rsidR="00BF6D67">
              <w:rPr>
                <w:noProof/>
                <w:webHidden/>
              </w:rPr>
            </w:r>
            <w:r w:rsidR="00BF6D67">
              <w:rPr>
                <w:noProof/>
                <w:webHidden/>
              </w:rPr>
              <w:fldChar w:fldCharType="separate"/>
            </w:r>
            <w:r w:rsidR="00BF6D67">
              <w:rPr>
                <w:noProof/>
                <w:webHidden/>
              </w:rPr>
              <w:t>9</w:t>
            </w:r>
            <w:r w:rsidR="00BF6D67">
              <w:rPr>
                <w:noProof/>
                <w:webHidden/>
              </w:rPr>
              <w:fldChar w:fldCharType="end"/>
            </w:r>
          </w:hyperlink>
        </w:p>
        <w:p w14:paraId="72326C28" w14:textId="77777777" w:rsidR="00BF6D67" w:rsidRDefault="00B64E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20732" w:history="1">
            <w:r w:rsidR="00BF6D67" w:rsidRPr="00F81A9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F6D67">
              <w:rPr>
                <w:noProof/>
                <w:webHidden/>
              </w:rPr>
              <w:tab/>
            </w:r>
            <w:r w:rsidR="00BF6D67">
              <w:rPr>
                <w:noProof/>
                <w:webHidden/>
              </w:rPr>
              <w:fldChar w:fldCharType="begin"/>
            </w:r>
            <w:r w:rsidR="00BF6D67">
              <w:rPr>
                <w:noProof/>
                <w:webHidden/>
              </w:rPr>
              <w:instrText xml:space="preserve"> PAGEREF _Toc207620732 \h </w:instrText>
            </w:r>
            <w:r w:rsidR="00BF6D67">
              <w:rPr>
                <w:noProof/>
                <w:webHidden/>
              </w:rPr>
            </w:r>
            <w:r w:rsidR="00BF6D67">
              <w:rPr>
                <w:noProof/>
                <w:webHidden/>
              </w:rPr>
              <w:fldChar w:fldCharType="separate"/>
            </w:r>
            <w:r w:rsidR="00BF6D67">
              <w:rPr>
                <w:noProof/>
                <w:webHidden/>
              </w:rPr>
              <w:t>10</w:t>
            </w:r>
            <w:r w:rsidR="00BF6D67">
              <w:rPr>
                <w:noProof/>
                <w:webHidden/>
              </w:rPr>
              <w:fldChar w:fldCharType="end"/>
            </w:r>
          </w:hyperlink>
        </w:p>
        <w:p w14:paraId="136C3B1C" w14:textId="77777777" w:rsidR="00BF6D67" w:rsidRDefault="00B64E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20733" w:history="1">
            <w:r w:rsidR="00BF6D67" w:rsidRPr="00F81A9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F6D67">
              <w:rPr>
                <w:noProof/>
                <w:webHidden/>
              </w:rPr>
              <w:tab/>
            </w:r>
            <w:r w:rsidR="00BF6D67">
              <w:rPr>
                <w:noProof/>
                <w:webHidden/>
              </w:rPr>
              <w:fldChar w:fldCharType="begin"/>
            </w:r>
            <w:r w:rsidR="00BF6D67">
              <w:rPr>
                <w:noProof/>
                <w:webHidden/>
              </w:rPr>
              <w:instrText xml:space="preserve"> PAGEREF _Toc207620733 \h </w:instrText>
            </w:r>
            <w:r w:rsidR="00BF6D67">
              <w:rPr>
                <w:noProof/>
                <w:webHidden/>
              </w:rPr>
            </w:r>
            <w:r w:rsidR="00BF6D67">
              <w:rPr>
                <w:noProof/>
                <w:webHidden/>
              </w:rPr>
              <w:fldChar w:fldCharType="separate"/>
            </w:r>
            <w:r w:rsidR="00BF6D67">
              <w:rPr>
                <w:noProof/>
                <w:webHidden/>
              </w:rPr>
              <w:t>11</w:t>
            </w:r>
            <w:r w:rsidR="00BF6D67">
              <w:rPr>
                <w:noProof/>
                <w:webHidden/>
              </w:rPr>
              <w:fldChar w:fldCharType="end"/>
            </w:r>
          </w:hyperlink>
        </w:p>
        <w:p w14:paraId="3A246F53" w14:textId="77777777" w:rsidR="00BF6D67" w:rsidRDefault="00B64E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20734" w:history="1">
            <w:r w:rsidR="00BF6D67" w:rsidRPr="00F81A9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F6D67">
              <w:rPr>
                <w:noProof/>
                <w:webHidden/>
              </w:rPr>
              <w:tab/>
            </w:r>
            <w:r w:rsidR="00BF6D67">
              <w:rPr>
                <w:noProof/>
                <w:webHidden/>
              </w:rPr>
              <w:fldChar w:fldCharType="begin"/>
            </w:r>
            <w:r w:rsidR="00BF6D67">
              <w:rPr>
                <w:noProof/>
                <w:webHidden/>
              </w:rPr>
              <w:instrText xml:space="preserve"> PAGEREF _Toc207620734 \h </w:instrText>
            </w:r>
            <w:r w:rsidR="00BF6D67">
              <w:rPr>
                <w:noProof/>
                <w:webHidden/>
              </w:rPr>
            </w:r>
            <w:r w:rsidR="00BF6D67">
              <w:rPr>
                <w:noProof/>
                <w:webHidden/>
              </w:rPr>
              <w:fldChar w:fldCharType="separate"/>
            </w:r>
            <w:r w:rsidR="00BF6D67">
              <w:rPr>
                <w:noProof/>
                <w:webHidden/>
              </w:rPr>
              <w:t>11</w:t>
            </w:r>
            <w:r w:rsidR="00BF6D67">
              <w:rPr>
                <w:noProof/>
                <w:webHidden/>
              </w:rPr>
              <w:fldChar w:fldCharType="end"/>
            </w:r>
          </w:hyperlink>
        </w:p>
        <w:p w14:paraId="22CF87F0" w14:textId="77777777" w:rsidR="00BF6D67" w:rsidRDefault="00B64E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20735" w:history="1">
            <w:r w:rsidR="00BF6D67" w:rsidRPr="00F81A9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F6D67">
              <w:rPr>
                <w:noProof/>
                <w:webHidden/>
              </w:rPr>
              <w:tab/>
            </w:r>
            <w:r w:rsidR="00BF6D67">
              <w:rPr>
                <w:noProof/>
                <w:webHidden/>
              </w:rPr>
              <w:fldChar w:fldCharType="begin"/>
            </w:r>
            <w:r w:rsidR="00BF6D67">
              <w:rPr>
                <w:noProof/>
                <w:webHidden/>
              </w:rPr>
              <w:instrText xml:space="preserve"> PAGEREF _Toc207620735 \h </w:instrText>
            </w:r>
            <w:r w:rsidR="00BF6D67">
              <w:rPr>
                <w:noProof/>
                <w:webHidden/>
              </w:rPr>
            </w:r>
            <w:r w:rsidR="00BF6D67">
              <w:rPr>
                <w:noProof/>
                <w:webHidden/>
              </w:rPr>
              <w:fldChar w:fldCharType="separate"/>
            </w:r>
            <w:r w:rsidR="00BF6D67">
              <w:rPr>
                <w:noProof/>
                <w:webHidden/>
              </w:rPr>
              <w:t>12</w:t>
            </w:r>
            <w:r w:rsidR="00BF6D67">
              <w:rPr>
                <w:noProof/>
                <w:webHidden/>
              </w:rPr>
              <w:fldChar w:fldCharType="end"/>
            </w:r>
          </w:hyperlink>
        </w:p>
        <w:p w14:paraId="0E9ED24A" w14:textId="77777777" w:rsidR="00BF6D67" w:rsidRDefault="00B64E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20736" w:history="1">
            <w:r w:rsidR="00BF6D67" w:rsidRPr="00F81A9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F6D67">
              <w:rPr>
                <w:noProof/>
                <w:webHidden/>
              </w:rPr>
              <w:tab/>
            </w:r>
            <w:r w:rsidR="00BF6D67">
              <w:rPr>
                <w:noProof/>
                <w:webHidden/>
              </w:rPr>
              <w:fldChar w:fldCharType="begin"/>
            </w:r>
            <w:r w:rsidR="00BF6D67">
              <w:rPr>
                <w:noProof/>
                <w:webHidden/>
              </w:rPr>
              <w:instrText xml:space="preserve"> PAGEREF _Toc207620736 \h </w:instrText>
            </w:r>
            <w:r w:rsidR="00BF6D67">
              <w:rPr>
                <w:noProof/>
                <w:webHidden/>
              </w:rPr>
            </w:r>
            <w:r w:rsidR="00BF6D67">
              <w:rPr>
                <w:noProof/>
                <w:webHidden/>
              </w:rPr>
              <w:fldChar w:fldCharType="separate"/>
            </w:r>
            <w:r w:rsidR="00BF6D67">
              <w:rPr>
                <w:noProof/>
                <w:webHidden/>
              </w:rPr>
              <w:t>12</w:t>
            </w:r>
            <w:r w:rsidR="00BF6D67">
              <w:rPr>
                <w:noProof/>
                <w:webHidden/>
              </w:rPr>
              <w:fldChar w:fldCharType="end"/>
            </w:r>
          </w:hyperlink>
        </w:p>
        <w:p w14:paraId="7DF61B06" w14:textId="77777777" w:rsidR="00BF6D67" w:rsidRDefault="00B64E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20737" w:history="1">
            <w:r w:rsidR="00BF6D67" w:rsidRPr="00F81A9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F6D67">
              <w:rPr>
                <w:noProof/>
                <w:webHidden/>
              </w:rPr>
              <w:tab/>
            </w:r>
            <w:r w:rsidR="00BF6D67">
              <w:rPr>
                <w:noProof/>
                <w:webHidden/>
              </w:rPr>
              <w:fldChar w:fldCharType="begin"/>
            </w:r>
            <w:r w:rsidR="00BF6D67">
              <w:rPr>
                <w:noProof/>
                <w:webHidden/>
              </w:rPr>
              <w:instrText xml:space="preserve"> PAGEREF _Toc207620737 \h </w:instrText>
            </w:r>
            <w:r w:rsidR="00BF6D67">
              <w:rPr>
                <w:noProof/>
                <w:webHidden/>
              </w:rPr>
            </w:r>
            <w:r w:rsidR="00BF6D67">
              <w:rPr>
                <w:noProof/>
                <w:webHidden/>
              </w:rPr>
              <w:fldChar w:fldCharType="separate"/>
            </w:r>
            <w:r w:rsidR="00BF6D67">
              <w:rPr>
                <w:noProof/>
                <w:webHidden/>
              </w:rPr>
              <w:t>12</w:t>
            </w:r>
            <w:r w:rsidR="00BF6D67">
              <w:rPr>
                <w:noProof/>
                <w:webHidden/>
              </w:rPr>
              <w:fldChar w:fldCharType="end"/>
            </w:r>
          </w:hyperlink>
        </w:p>
        <w:p w14:paraId="6577B395" w14:textId="77777777" w:rsidR="00BF6D67" w:rsidRDefault="00B64E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20738" w:history="1">
            <w:r w:rsidR="00BF6D67" w:rsidRPr="00F81A9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F6D67">
              <w:rPr>
                <w:noProof/>
                <w:webHidden/>
              </w:rPr>
              <w:tab/>
            </w:r>
            <w:r w:rsidR="00BF6D67">
              <w:rPr>
                <w:noProof/>
                <w:webHidden/>
              </w:rPr>
              <w:fldChar w:fldCharType="begin"/>
            </w:r>
            <w:r w:rsidR="00BF6D67">
              <w:rPr>
                <w:noProof/>
                <w:webHidden/>
              </w:rPr>
              <w:instrText xml:space="preserve"> PAGEREF _Toc207620738 \h </w:instrText>
            </w:r>
            <w:r w:rsidR="00BF6D67">
              <w:rPr>
                <w:noProof/>
                <w:webHidden/>
              </w:rPr>
            </w:r>
            <w:r w:rsidR="00BF6D67">
              <w:rPr>
                <w:noProof/>
                <w:webHidden/>
              </w:rPr>
              <w:fldChar w:fldCharType="separate"/>
            </w:r>
            <w:r w:rsidR="00BF6D67">
              <w:rPr>
                <w:noProof/>
                <w:webHidden/>
              </w:rPr>
              <w:t>12</w:t>
            </w:r>
            <w:r w:rsidR="00BF6D67">
              <w:rPr>
                <w:noProof/>
                <w:webHidden/>
              </w:rPr>
              <w:fldChar w:fldCharType="end"/>
            </w:r>
          </w:hyperlink>
        </w:p>
        <w:p w14:paraId="3C314574" w14:textId="77777777" w:rsidR="00BF6D67" w:rsidRDefault="00B64E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20739" w:history="1">
            <w:r w:rsidR="00BF6D67" w:rsidRPr="00F81A9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F6D67">
              <w:rPr>
                <w:noProof/>
                <w:webHidden/>
              </w:rPr>
              <w:tab/>
            </w:r>
            <w:r w:rsidR="00BF6D67">
              <w:rPr>
                <w:noProof/>
                <w:webHidden/>
              </w:rPr>
              <w:fldChar w:fldCharType="begin"/>
            </w:r>
            <w:r w:rsidR="00BF6D67">
              <w:rPr>
                <w:noProof/>
                <w:webHidden/>
              </w:rPr>
              <w:instrText xml:space="preserve"> PAGEREF _Toc207620739 \h </w:instrText>
            </w:r>
            <w:r w:rsidR="00BF6D67">
              <w:rPr>
                <w:noProof/>
                <w:webHidden/>
              </w:rPr>
            </w:r>
            <w:r w:rsidR="00BF6D67">
              <w:rPr>
                <w:noProof/>
                <w:webHidden/>
              </w:rPr>
              <w:fldChar w:fldCharType="separate"/>
            </w:r>
            <w:r w:rsidR="00BF6D67">
              <w:rPr>
                <w:noProof/>
                <w:webHidden/>
              </w:rPr>
              <w:t>13</w:t>
            </w:r>
            <w:r w:rsidR="00BF6D6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6207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 совершенствование знаний о современном русском языке как государственном языке Российской федерации, универсальном средстве общения, обеспечивающем коммуникативные потребности индивидов, социальных групп и слоев российского общества в широчайшем спектре коммуникативных ситуаций во всех социально-значимых сферах общественной жизни; формирование устойчивой языковой и речевой компетенции в многообразных ситуациях использования языка; совершенствование навыков владения речью в соответствии с нормами литературного языка.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6207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Современный русский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6207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F6D6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F6D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F6D6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F6D6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6D6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F6D6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6D6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F6D6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F6D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F6D6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F6D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F6D67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BF6D67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BF6D67">
              <w:rPr>
                <w:rFonts w:ascii="Times New Roman" w:hAnsi="Times New Roman" w:cs="Times New Roman"/>
              </w:rPr>
              <w:t>ых</w:t>
            </w:r>
            <w:proofErr w:type="spellEnd"/>
            <w:r w:rsidRPr="00BF6D67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F6D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6D67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</w:t>
            </w:r>
            <w:proofErr w:type="gramStart"/>
            <w:r w:rsidRPr="00BF6D67">
              <w:rPr>
                <w:rFonts w:ascii="Times New Roman" w:hAnsi="Times New Roman" w:cs="Times New Roman"/>
                <w:lang w:bidi="ru-RU"/>
              </w:rPr>
              <w:t>м(</w:t>
            </w:r>
            <w:proofErr w:type="gramEnd"/>
            <w:r w:rsidRPr="00BF6D67">
              <w:rPr>
                <w:rFonts w:ascii="Times New Roman" w:hAnsi="Times New Roman" w:cs="Times New Roman"/>
                <w:lang w:bidi="ru-RU"/>
              </w:rPr>
              <w:t>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F6D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6D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BF6D67">
              <w:rPr>
                <w:rFonts w:ascii="Times New Roman" w:hAnsi="Times New Roman" w:cs="Times New Roman"/>
              </w:rPr>
              <w:t>- основные нормы современного русского литературного языка (орфографические, пунктуационные, грамматические, стилистические, орфоэпические) и культуры речи;</w:t>
            </w:r>
            <w:r w:rsidR="00316402" w:rsidRPr="00BF6D67">
              <w:rPr>
                <w:rFonts w:ascii="Times New Roman" w:hAnsi="Times New Roman" w:cs="Times New Roman"/>
              </w:rPr>
              <w:br/>
              <w:t>- функциональные стили современного русского литературного языка;</w:t>
            </w:r>
            <w:r w:rsidR="00316402" w:rsidRPr="00BF6D67">
              <w:rPr>
                <w:rFonts w:ascii="Times New Roman" w:hAnsi="Times New Roman" w:cs="Times New Roman"/>
              </w:rPr>
              <w:br/>
              <w:t>- основные принципы построения монологической и диалогической речи;</w:t>
            </w:r>
            <w:r w:rsidR="00316402" w:rsidRPr="00BF6D67">
              <w:rPr>
                <w:rFonts w:ascii="Times New Roman" w:hAnsi="Times New Roman" w:cs="Times New Roman"/>
              </w:rPr>
              <w:br/>
              <w:t>- правила речевого этикета, используемые в устной и письменной речи.</w:t>
            </w:r>
            <w:r w:rsidRPr="00BF6D6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F6D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6D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BF6D67">
              <w:rPr>
                <w:rFonts w:ascii="Times New Roman" w:hAnsi="Times New Roman" w:cs="Times New Roman"/>
              </w:rPr>
              <w:t>- общаться во всех социально значимых сферах деятельности как в устной, так и письменной форме;</w:t>
            </w:r>
            <w:r w:rsidR="00FD518F" w:rsidRPr="00BF6D67">
              <w:rPr>
                <w:rFonts w:ascii="Times New Roman" w:hAnsi="Times New Roman" w:cs="Times New Roman"/>
              </w:rPr>
              <w:br/>
              <w:t>- создавать устные и письменные тексты;</w:t>
            </w:r>
            <w:r w:rsidR="00FD518F" w:rsidRPr="00BF6D67">
              <w:rPr>
                <w:rFonts w:ascii="Times New Roman" w:hAnsi="Times New Roman" w:cs="Times New Roman"/>
              </w:rPr>
              <w:br/>
              <w:t>- принимать участие в диалогах, дискуссиях и т.д., ориентированных на направление подготовки</w:t>
            </w:r>
            <w:proofErr w:type="gramStart"/>
            <w:r w:rsidR="00FD518F" w:rsidRPr="00BF6D67">
              <w:rPr>
                <w:rFonts w:ascii="Times New Roman" w:hAnsi="Times New Roman" w:cs="Times New Roman"/>
              </w:rPr>
              <w:t>.</w:t>
            </w:r>
            <w:r w:rsidRPr="00BF6D6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F6D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F6D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F6D67">
              <w:rPr>
                <w:rFonts w:ascii="Times New Roman" w:hAnsi="Times New Roman" w:cs="Times New Roman"/>
              </w:rPr>
              <w:t>- навыками использования современных информационно-коммуникационных средств для поиска необходимой информации и осуществления коммуникации всех социально значимых сферах общения</w:t>
            </w:r>
            <w:proofErr w:type="gramStart"/>
            <w:r w:rsidR="00FD518F" w:rsidRPr="00BF6D67">
              <w:rPr>
                <w:rFonts w:ascii="Times New Roman" w:hAnsi="Times New Roman" w:cs="Times New Roman"/>
              </w:rPr>
              <w:t>.</w:t>
            </w:r>
            <w:r w:rsidRPr="00BF6D6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F6D6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62072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о современном русском языке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Язык как система. Национальный русский язык и его подсистемы: диалекты, социолекты, просторечие. Литературный русский язык. Речь как реализация системы. Актуализация грамматических категорий, форм, значений в контексте речевой ситуации.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20B1290A" w:rsidR="004475DA" w:rsidRPr="00352B6F" w:rsidRDefault="000A239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520E4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7CEF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Нормы литературного языка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EDE7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Литературная норма и её признаки. Природа норм литературного языка. Виды норм: орфографические, орфоэпические, словообразовательные, лексические, морфологические, синтаксические, пунктуационные. История развития русского литературного языка и формирование литературной нормы. Основные причины изменения языковых норм.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D339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4930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E905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7FCE7A" w14:textId="45D4E871" w:rsidR="004475DA" w:rsidRPr="00352B6F" w:rsidRDefault="000A239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F8EDC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E630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Типология словарей русского литературного языка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E776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Энциклопедические и их назначение словари. Типы энциклопедических словарей. Современные тенденции и цифровые энциклопедии. Лингвистические словари. Основные типы лингвистических словарей. Цифровые лингвистические словари: современные тенденции развития онлайн-ресурсов.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CA66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D94D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88CF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936B7A" w14:textId="354F37F8" w:rsidR="004475DA" w:rsidRPr="00352B6F" w:rsidRDefault="000A239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4378F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9D73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Лексические ресурсы современного русского языка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67FB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Лексика и её единица - слово. Многозначность, омонимия, синонимия, антонимия, паронимия.  Иностранные заимствования в русском языке мотивированные/немотивированные. Фразеология. Фразеологизмы, крылатые выражения, пословицы, поговорки. Лексика ограниченного употребления. Виды лексических ошибок. Средства выразительности языка.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1C35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2B50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BCC5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E8E8CB" w14:textId="7B5E27D9" w:rsidR="004475DA" w:rsidRPr="00352B6F" w:rsidRDefault="000A239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40658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95C1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Морфология. Грамматическая синонимия, антонимия, паронимия. Категория лица в морфологии, синтаксисе и лексике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24DE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Трудные случаи употребления различных частей речи. Грамматические синонимия, омонимия, паронимия. Местоимение. Субъектно-личные и предметно-личные значения в предложении, их роль в формировании структуры содержания высказывания, текста.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7395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3F7D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B408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A64088" w14:textId="21851460" w:rsidR="004475DA" w:rsidRPr="00352B6F" w:rsidRDefault="000A239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0D3F1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7A4D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Синтаксис словосочетания, предложения и текста.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037D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Синтаксис современного русского языка. Предложение и текст. Основные значения предложения в аспекте грамматической системы языка: предикативность, модальность, персональность. Типы грамматических значений в предложении в аспекте порождения содержания высказывания: номинация, предикация, локация. Понятие о полипредикации.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E62D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6E13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F3AA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E8A377" w14:textId="65764072" w:rsidR="004475DA" w:rsidRPr="00352B6F" w:rsidRDefault="000A239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842AE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E5DE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 Типы предложений. Актуальное членение предложения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92C4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предложения. Актуальное членение предложения, его роль для понимания порождающей структуры высказывания в контексте связной речи. Понятие темы и ремы. Неполные предложения с опущенной тематической частью. Парцелляция.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80B8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4518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DA08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7D4165" w14:textId="4620498E" w:rsidR="004475DA" w:rsidRPr="00352B6F" w:rsidRDefault="000A239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DAE2C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2224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Текст как единица языка и речи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DAAA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Текст как лингвистическая категория. Основные признаки текста. Единицы текста. Сложное синтаксическое целое. Структура текста. Порядок следования темы и ремы: последовательный и параллельный строй текста. Типы речи.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CAF3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E190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741A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19B129" w14:textId="6C4B3430" w:rsidR="004475DA" w:rsidRPr="00352B6F" w:rsidRDefault="000A239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D030D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EAB3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Способы организации устной и письменной речи. Пунктуационная система русского языка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E2E9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Сложные формы организации монологической и диалогической речи. Способы передачи чужой речи в тексте. Основы современной русской пунктуации. О назначении пунктуации. Виды и функции знаков препинания. Правила постановки знаков препинания в простых и сложных предложениях.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18A1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F91E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24E3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2B6D0A" w14:textId="37AA8CC9" w:rsidR="004475DA" w:rsidRPr="00352B6F" w:rsidRDefault="000A239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4A19F94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B2C392A" w:rsidR="00CA7DE7" w:rsidRPr="00352B6F" w:rsidRDefault="000A239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62072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6207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F6D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Современный русский язык: учебник для вузов / П. А. </w:t>
            </w:r>
            <w:proofErr w:type="spell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Лекант</w:t>
            </w:r>
            <w:proofErr w:type="spell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, Е. И. </w:t>
            </w:r>
            <w:proofErr w:type="spell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Диброва</w:t>
            </w:r>
            <w:proofErr w:type="spell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, Л. Л. Касаткин, Е. В. Клобуков</w:t>
            </w:r>
            <w:proofErr w:type="gram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под редакцией П. А. </w:t>
            </w:r>
            <w:proofErr w:type="spell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Леканта</w:t>
            </w:r>
            <w:proofErr w:type="spell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. — 5-е изд. — Москва : Издательство </w:t>
            </w:r>
            <w:proofErr w:type="spell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, 2023. — 493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64E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https://urait.ru/bcode/510786</w:t>
              </w:r>
            </w:hyperlink>
          </w:p>
        </w:tc>
      </w:tr>
      <w:tr w:rsidR="00262CF0" w:rsidRPr="007E6725" w14:paraId="64CC7A6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3BCE2C" w14:textId="77777777" w:rsidR="00262CF0" w:rsidRPr="00BF6D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Купина, Н. А.  Стилистика современного русского языка</w:t>
            </w:r>
            <w:proofErr w:type="gram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Купина, Т. В. Матвеева. — Москва</w:t>
            </w:r>
            <w:proofErr w:type="gram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, 2023. — 415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6110C0" w14:textId="77777777" w:rsidR="00262CF0" w:rsidRPr="007E6725" w:rsidRDefault="00B64E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https://urait.ru/bcode/510619</w:t>
              </w:r>
            </w:hyperlink>
          </w:p>
        </w:tc>
      </w:tr>
      <w:tr w:rsidR="00262CF0" w:rsidRPr="007E6725" w14:paraId="6DBB7EB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7FB2E8" w14:textId="77777777" w:rsidR="00262CF0" w:rsidRPr="00BF6D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Панова, Г. И.  Морфология современного русского литературного языка</w:t>
            </w:r>
            <w:proofErr w:type="gram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И. Панова. — Москва</w:t>
            </w:r>
            <w:proofErr w:type="gram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, 2023. — 564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FF35B1" w14:textId="77777777" w:rsidR="00262CF0" w:rsidRPr="007E6725" w:rsidRDefault="00B64E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https://urait.ru/bcode/518495</w:t>
              </w:r>
            </w:hyperlink>
          </w:p>
        </w:tc>
      </w:tr>
      <w:tr w:rsidR="00262CF0" w:rsidRPr="007E6725" w14:paraId="279694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FA4F1C" w14:textId="77777777" w:rsidR="00262CF0" w:rsidRPr="00BF6D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Евменова Т.И., </w:t>
            </w:r>
            <w:proofErr w:type="spell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Макаричева</w:t>
            </w:r>
            <w:proofErr w:type="spell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Н.А., </w:t>
            </w:r>
            <w:proofErr w:type="spell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Макаричев</w:t>
            </w:r>
            <w:proofErr w:type="spell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Ф.В. Русский язык и культура речи: Учебное пособие. - СПб: СПбГЭУ, 2021. - 133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B9CA67" w14:textId="77777777" w:rsidR="00262CF0" w:rsidRPr="007E6725" w:rsidRDefault="00B64E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D1%80%D0%B5%D1%87%D0%B8_21.pdf</w:t>
              </w:r>
            </w:hyperlink>
          </w:p>
        </w:tc>
      </w:tr>
      <w:tr w:rsidR="00262CF0" w:rsidRPr="007E6725" w14:paraId="163355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BC9C9C" w14:textId="77777777" w:rsidR="00262CF0" w:rsidRPr="00BF6D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Дзялошинский</w:t>
            </w:r>
            <w:proofErr w:type="spell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И. М.</w:t>
            </w:r>
            <w:proofErr w:type="gram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 Современный </w:t>
            </w:r>
            <w:proofErr w:type="spell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медиатекст</w:t>
            </w:r>
            <w:proofErr w:type="spell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. Особенности создания и функционирования</w:t>
            </w:r>
            <w:proofErr w:type="gram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М. </w:t>
            </w:r>
            <w:proofErr w:type="spell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Дзялошинский</w:t>
            </w:r>
            <w:proofErr w:type="spell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, М. А. </w:t>
            </w:r>
            <w:proofErr w:type="spell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Пильгун</w:t>
            </w:r>
            <w:proofErr w:type="spell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, 2023. — 345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978-5-534-11621-2. — Текст</w:t>
            </w:r>
            <w:proofErr w:type="gram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D0ED7B" w14:textId="77777777" w:rsidR="00262CF0" w:rsidRPr="007E6725" w:rsidRDefault="00B64E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https://urait.ru/bcode/517871</w:t>
              </w:r>
            </w:hyperlink>
          </w:p>
        </w:tc>
      </w:tr>
      <w:tr w:rsidR="00262CF0" w:rsidRPr="007E6725" w14:paraId="75ED71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59B890" w14:textId="77777777" w:rsidR="00262CF0" w:rsidRPr="00BF6D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Колышкина</w:t>
            </w:r>
            <w:proofErr w:type="spell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, Т. Б.  Анализ рекламного текста</w:t>
            </w:r>
            <w:proofErr w:type="gram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Т. Б. </w:t>
            </w:r>
            <w:proofErr w:type="spell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Колышкина</w:t>
            </w:r>
            <w:proofErr w:type="spell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, Е. В. Маркова, И. В. </w:t>
            </w:r>
            <w:proofErr w:type="spell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Шустина</w:t>
            </w:r>
            <w:proofErr w:type="spell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, 2025. — 299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978-5-534-14014-9. — Текст</w:t>
            </w:r>
            <w:proofErr w:type="gram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0A3703" w14:textId="77777777" w:rsidR="00262CF0" w:rsidRPr="007E6725" w:rsidRDefault="00B64E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https://urait.ru/bcode/557118</w:t>
              </w:r>
            </w:hyperlink>
          </w:p>
        </w:tc>
      </w:tr>
      <w:tr w:rsidR="00262CF0" w:rsidRPr="007E6725" w14:paraId="2F6A34D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39DE95" w14:textId="77777777" w:rsidR="00262CF0" w:rsidRPr="00BF6D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Трофимова Г.Н. Языковой вкус </w:t>
            </w:r>
            <w:proofErr w:type="gram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интернет-эпохи</w:t>
            </w:r>
            <w:proofErr w:type="gram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в России. Функционирование русского языка в </w:t>
            </w:r>
            <w:proofErr w:type="gram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Интернете</w:t>
            </w:r>
            <w:proofErr w:type="gram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>. Концептуально-сущностные доминанты</w:t>
            </w:r>
            <w:proofErr w:type="gram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Трофимова Г.Н. — Москва : Российский университет дружбы народов, 2009. — 40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978-5-209-03170-3. — Текст</w:t>
            </w:r>
            <w:proofErr w:type="gramStart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BF6D67">
              <w:rPr>
                <w:rFonts w:ascii="Times New Roman" w:hAnsi="Times New Roman" w:cs="Times New Roman"/>
                <w:sz w:val="24"/>
                <w:szCs w:val="24"/>
              </w:rPr>
              <w:t xml:space="preserve"> :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1CC97B" w14:textId="77777777" w:rsidR="00262CF0" w:rsidRPr="00BF6D67" w:rsidRDefault="00B64E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https://www.iprbookshop.ru/11547.html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6207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803430E" w14:textId="77777777" w:rsidTr="007B550D">
        <w:tc>
          <w:tcPr>
            <w:tcW w:w="9345" w:type="dxa"/>
          </w:tcPr>
          <w:p w14:paraId="187B29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A59BAB3" w14:textId="77777777" w:rsidTr="007B550D">
        <w:tc>
          <w:tcPr>
            <w:tcW w:w="9345" w:type="dxa"/>
          </w:tcPr>
          <w:p w14:paraId="40305C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D248785" w14:textId="77777777" w:rsidTr="007B550D">
        <w:tc>
          <w:tcPr>
            <w:tcW w:w="9345" w:type="dxa"/>
          </w:tcPr>
          <w:p w14:paraId="7F5C25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F814236" w14:textId="77777777" w:rsidTr="007B550D">
        <w:tc>
          <w:tcPr>
            <w:tcW w:w="9345" w:type="dxa"/>
          </w:tcPr>
          <w:p w14:paraId="4D6FA7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6207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64EB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6207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F6D67" w14:paraId="3E7AC0C0" w14:textId="77777777" w:rsidTr="00BF6D6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D4F9" w14:textId="77777777" w:rsidR="00BF6D67" w:rsidRDefault="00BF6D67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21DC" w14:textId="77777777" w:rsidR="00BF6D67" w:rsidRDefault="00BF6D67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BF6D67" w14:paraId="2616077E" w14:textId="77777777" w:rsidTr="00BF6D6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58B3" w14:textId="77777777" w:rsidR="00BF6D67" w:rsidRDefault="00BF6D6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355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BF6D6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816E" w14:textId="77777777" w:rsidR="00BF6D67" w:rsidRDefault="00BF6D6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Москательный пер., д. 4, литер «В»</w:t>
            </w:r>
          </w:p>
        </w:tc>
      </w:tr>
      <w:tr w:rsidR="00BF6D67" w14:paraId="74F64C67" w14:textId="77777777" w:rsidTr="00BF6D6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3EE5" w14:textId="77777777" w:rsidR="00BF6D67" w:rsidRDefault="00BF6D6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>
              <w:rPr>
                <w:sz w:val="22"/>
                <w:szCs w:val="22"/>
                <w:lang w:val="en-US" w:eastAsia="en-US"/>
              </w:rPr>
              <w:t>AIO</w:t>
            </w:r>
            <w:r w:rsidRPr="00BF6D6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IRU</w:t>
            </w:r>
            <w:r>
              <w:rPr>
                <w:sz w:val="22"/>
                <w:szCs w:val="22"/>
                <w:lang w:eastAsia="en-US"/>
              </w:rPr>
              <w:t xml:space="preserve"> 308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>
              <w:rPr>
                <w:sz w:val="22"/>
                <w:szCs w:val="22"/>
                <w:lang w:eastAsia="en-US"/>
              </w:rPr>
              <w:t xml:space="preserve"> 2.8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/4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- 12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- 13 шт. Гарнитура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Sanako</w:t>
            </w:r>
            <w:proofErr w:type="spellEnd"/>
            <w:r w:rsidRPr="00BF6D6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SLH</w:t>
            </w:r>
            <w:r>
              <w:rPr>
                <w:sz w:val="22"/>
                <w:szCs w:val="22"/>
                <w:lang w:eastAsia="en-US"/>
              </w:rPr>
              <w:t xml:space="preserve">07 с кабелем </w:t>
            </w:r>
            <w:r>
              <w:rPr>
                <w:sz w:val="22"/>
                <w:szCs w:val="22"/>
                <w:lang w:val="en-US" w:eastAsia="en-US"/>
              </w:rPr>
              <w:t>RJ</w:t>
            </w:r>
            <w:r>
              <w:rPr>
                <w:sz w:val="22"/>
                <w:szCs w:val="22"/>
                <w:lang w:eastAsia="en-US"/>
              </w:rPr>
              <w:t xml:space="preserve">11 - </w:t>
            </w:r>
            <w:r>
              <w:rPr>
                <w:sz w:val="22"/>
                <w:szCs w:val="22"/>
                <w:lang w:val="en-US" w:eastAsia="en-US"/>
              </w:rPr>
              <w:t>USB</w:t>
            </w:r>
            <w:r>
              <w:rPr>
                <w:sz w:val="22"/>
                <w:szCs w:val="22"/>
                <w:lang w:eastAsia="en-US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B408" w14:textId="77777777" w:rsidR="00BF6D67" w:rsidRDefault="00BF6D6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Москательный пер., д. 4, литер «В»</w:t>
            </w:r>
          </w:p>
        </w:tc>
      </w:tr>
      <w:tr w:rsidR="00BF6D67" w14:paraId="48EE94DC" w14:textId="77777777" w:rsidTr="00BF6D6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FFC9" w14:textId="77777777" w:rsidR="00BF6D67" w:rsidRDefault="00BF6D6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Компьютер </w:t>
            </w:r>
            <w:r>
              <w:rPr>
                <w:sz w:val="22"/>
                <w:szCs w:val="22"/>
                <w:lang w:val="en-US" w:eastAsia="en-US"/>
              </w:rPr>
              <w:t>Universal</w:t>
            </w:r>
            <w:r>
              <w:rPr>
                <w:sz w:val="22"/>
                <w:szCs w:val="22"/>
                <w:lang w:eastAsia="en-US"/>
              </w:rPr>
              <w:t xml:space="preserve"> №1 - 4 шт., 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F6D6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 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F6D6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- 10 шт., Моноблок </w:t>
            </w:r>
            <w:r>
              <w:rPr>
                <w:sz w:val="22"/>
                <w:szCs w:val="22"/>
                <w:lang w:val="en-US" w:eastAsia="en-US"/>
              </w:rPr>
              <w:t>AIO</w:t>
            </w:r>
            <w:r w:rsidRPr="00BF6D6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IRU</w:t>
            </w:r>
            <w:r>
              <w:rPr>
                <w:sz w:val="22"/>
                <w:szCs w:val="22"/>
                <w:lang w:eastAsia="en-US"/>
              </w:rPr>
              <w:t xml:space="preserve"> 308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>
              <w:rPr>
                <w:sz w:val="22"/>
                <w:szCs w:val="22"/>
                <w:lang w:eastAsia="en-US"/>
              </w:rPr>
              <w:t xml:space="preserve"> 2.8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/4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Сетевой коммутатор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78F2" w14:textId="77777777" w:rsidR="00BF6D67" w:rsidRDefault="00BF6D6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Москательный пер., д. 4, литер «В»</w:t>
            </w:r>
          </w:p>
        </w:tc>
      </w:tr>
      <w:tr w:rsidR="00BF6D67" w14:paraId="730B075A" w14:textId="77777777" w:rsidTr="00BF6D6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9790" w14:textId="77777777" w:rsidR="00BF6D67" w:rsidRDefault="00BF6D6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12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1 шт.,  вешалка стойка 1шт.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BF6D6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2869" w14:textId="77777777" w:rsidR="00BF6D67" w:rsidRDefault="00BF6D6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Москательный пер., д. 4, литер «В»</w:t>
            </w:r>
          </w:p>
        </w:tc>
      </w:tr>
      <w:tr w:rsidR="00BF6D67" w14:paraId="677F1449" w14:textId="77777777" w:rsidTr="00BF6D6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0547" w14:textId="77777777" w:rsidR="00BF6D67" w:rsidRDefault="00BF6D6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F6D6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BF6D6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F6D6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BF6D6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BF6D6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BF6D6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305х229см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38C2" w14:textId="77777777" w:rsidR="00BF6D67" w:rsidRDefault="00BF6D6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62073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6207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6207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6207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A239E" w14:paraId="423B5F21" w14:textId="77777777" w:rsidTr="009C5184">
        <w:tc>
          <w:tcPr>
            <w:tcW w:w="562" w:type="dxa"/>
          </w:tcPr>
          <w:p w14:paraId="453150DF" w14:textId="77777777" w:rsidR="000A239E" w:rsidRPr="009E6058" w:rsidRDefault="000A239E" w:rsidP="009C518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FF84352" w14:textId="77777777" w:rsidR="000A239E" w:rsidRPr="00BF6D67" w:rsidRDefault="000A239E" w:rsidP="009C518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D6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6207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F6D6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D6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6207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F6D6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F6D67" w14:paraId="5A1C9382" w14:textId="77777777" w:rsidTr="00801458">
        <w:tc>
          <w:tcPr>
            <w:tcW w:w="2336" w:type="dxa"/>
          </w:tcPr>
          <w:p w14:paraId="4C518DAB" w14:textId="77777777" w:rsidR="005D65A5" w:rsidRPr="00BF6D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6D6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F6D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6D6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F6D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6D6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F6D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6D6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F6D67" w14:paraId="07658034" w14:textId="77777777" w:rsidTr="00801458">
        <w:tc>
          <w:tcPr>
            <w:tcW w:w="2336" w:type="dxa"/>
          </w:tcPr>
          <w:p w14:paraId="1553D698" w14:textId="78F29BFB" w:rsidR="005D65A5" w:rsidRPr="00BF6D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6D6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F6D67" w:rsidRDefault="007478E0" w:rsidP="00801458">
            <w:pPr>
              <w:rPr>
                <w:rFonts w:ascii="Times New Roman" w:hAnsi="Times New Roman" w:cs="Times New Roman"/>
              </w:rPr>
            </w:pPr>
            <w:r w:rsidRPr="00BF6D6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F6D67" w:rsidRDefault="007478E0" w:rsidP="00801458">
            <w:pPr>
              <w:rPr>
                <w:rFonts w:ascii="Times New Roman" w:hAnsi="Times New Roman" w:cs="Times New Roman"/>
              </w:rPr>
            </w:pPr>
            <w:r w:rsidRPr="00BF6D6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F6D67" w:rsidRDefault="007478E0" w:rsidP="00801458">
            <w:pPr>
              <w:rPr>
                <w:rFonts w:ascii="Times New Roman" w:hAnsi="Times New Roman" w:cs="Times New Roman"/>
              </w:rPr>
            </w:pPr>
            <w:r w:rsidRPr="00BF6D6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F6D67" w14:paraId="0BC14D7D" w14:textId="77777777" w:rsidTr="00801458">
        <w:tc>
          <w:tcPr>
            <w:tcW w:w="2336" w:type="dxa"/>
          </w:tcPr>
          <w:p w14:paraId="3710417D" w14:textId="77777777" w:rsidR="005D65A5" w:rsidRPr="00BF6D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6D6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5AD22F8" w14:textId="77777777" w:rsidR="005D65A5" w:rsidRPr="00BF6D67" w:rsidRDefault="007478E0" w:rsidP="00801458">
            <w:pPr>
              <w:rPr>
                <w:rFonts w:ascii="Times New Roman" w:hAnsi="Times New Roman" w:cs="Times New Roman"/>
              </w:rPr>
            </w:pPr>
            <w:r w:rsidRPr="00BF6D6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E232D4E" w14:textId="77777777" w:rsidR="005D65A5" w:rsidRPr="00BF6D67" w:rsidRDefault="007478E0" w:rsidP="00801458">
            <w:pPr>
              <w:rPr>
                <w:rFonts w:ascii="Times New Roman" w:hAnsi="Times New Roman" w:cs="Times New Roman"/>
              </w:rPr>
            </w:pPr>
            <w:r w:rsidRPr="00BF6D6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8DDF6F" w14:textId="77777777" w:rsidR="005D65A5" w:rsidRPr="00BF6D67" w:rsidRDefault="007478E0" w:rsidP="00801458">
            <w:pPr>
              <w:rPr>
                <w:rFonts w:ascii="Times New Roman" w:hAnsi="Times New Roman" w:cs="Times New Roman"/>
              </w:rPr>
            </w:pPr>
            <w:r w:rsidRPr="00BF6D67">
              <w:rPr>
                <w:rFonts w:ascii="Times New Roman" w:hAnsi="Times New Roman" w:cs="Times New Roman"/>
                <w:lang w:val="en-US"/>
              </w:rPr>
              <w:t>3-9</w:t>
            </w:r>
          </w:p>
        </w:tc>
      </w:tr>
      <w:tr w:rsidR="005D65A5" w:rsidRPr="00BF6D67" w14:paraId="70963FEA" w14:textId="77777777" w:rsidTr="00801458">
        <w:tc>
          <w:tcPr>
            <w:tcW w:w="2336" w:type="dxa"/>
          </w:tcPr>
          <w:p w14:paraId="11C675AD" w14:textId="77777777" w:rsidR="005D65A5" w:rsidRPr="00BF6D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6D6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59D2958" w14:textId="77777777" w:rsidR="005D65A5" w:rsidRPr="00BF6D67" w:rsidRDefault="007478E0" w:rsidP="00801458">
            <w:pPr>
              <w:rPr>
                <w:rFonts w:ascii="Times New Roman" w:hAnsi="Times New Roman" w:cs="Times New Roman"/>
              </w:rPr>
            </w:pPr>
            <w:r w:rsidRPr="00BF6D6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947D0FC" w14:textId="77777777" w:rsidR="005D65A5" w:rsidRPr="00BF6D67" w:rsidRDefault="007478E0" w:rsidP="00801458">
            <w:pPr>
              <w:rPr>
                <w:rFonts w:ascii="Times New Roman" w:hAnsi="Times New Roman" w:cs="Times New Roman"/>
              </w:rPr>
            </w:pPr>
            <w:r w:rsidRPr="00BF6D6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294058" w14:textId="77777777" w:rsidR="005D65A5" w:rsidRPr="00BF6D67" w:rsidRDefault="007478E0" w:rsidP="00801458">
            <w:pPr>
              <w:rPr>
                <w:rFonts w:ascii="Times New Roman" w:hAnsi="Times New Roman" w:cs="Times New Roman"/>
              </w:rPr>
            </w:pPr>
            <w:r w:rsidRPr="00BF6D6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BF6D6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620737"/>
      <w:r w:rsidRPr="00BF6D6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ABD539F" w14:textId="77777777" w:rsidR="000A239E" w:rsidRPr="000A239E" w:rsidRDefault="000A239E" w:rsidP="000A239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6D67" w14:paraId="7D4576AF" w14:textId="77777777" w:rsidTr="00BF6D67">
        <w:tc>
          <w:tcPr>
            <w:tcW w:w="562" w:type="dxa"/>
          </w:tcPr>
          <w:p w14:paraId="7C190E64" w14:textId="77777777" w:rsidR="00BF6D67" w:rsidRDefault="00BF6D6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84A1646" w14:textId="77777777" w:rsidR="00BF6D67" w:rsidRDefault="00BF6D6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F6D6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F6D6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620738"/>
      <w:r w:rsidRPr="00BF6D6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F6D6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F6D6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F6D67" w14:paraId="0267C479" w14:textId="77777777" w:rsidTr="00801458">
        <w:tc>
          <w:tcPr>
            <w:tcW w:w="2500" w:type="pct"/>
          </w:tcPr>
          <w:p w14:paraId="37F699C9" w14:textId="77777777" w:rsidR="00B8237E" w:rsidRPr="00BF6D6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6D6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F6D6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6D6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F6D67" w14:paraId="3F240151" w14:textId="77777777" w:rsidTr="00801458">
        <w:tc>
          <w:tcPr>
            <w:tcW w:w="2500" w:type="pct"/>
          </w:tcPr>
          <w:p w14:paraId="61E91592" w14:textId="61A0874C" w:rsidR="00B8237E" w:rsidRPr="00BF6D67" w:rsidRDefault="00B8237E" w:rsidP="00801458">
            <w:pPr>
              <w:rPr>
                <w:rFonts w:ascii="Times New Roman" w:hAnsi="Times New Roman" w:cs="Times New Roman"/>
              </w:rPr>
            </w:pPr>
            <w:r w:rsidRPr="00BF6D6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F6D67" w:rsidRDefault="005C548A" w:rsidP="00801458">
            <w:pPr>
              <w:rPr>
                <w:rFonts w:ascii="Times New Roman" w:hAnsi="Times New Roman" w:cs="Times New Roman"/>
              </w:rPr>
            </w:pPr>
            <w:r w:rsidRPr="00BF6D6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BF6D67" w14:paraId="490A09E1" w14:textId="77777777" w:rsidTr="00801458">
        <w:tc>
          <w:tcPr>
            <w:tcW w:w="2500" w:type="pct"/>
          </w:tcPr>
          <w:p w14:paraId="4F1EECF1" w14:textId="77777777" w:rsidR="00B8237E" w:rsidRPr="00BF6D6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6D6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074B9D5" w14:textId="77777777" w:rsidR="00B8237E" w:rsidRPr="00BF6D67" w:rsidRDefault="005C548A" w:rsidP="00801458">
            <w:pPr>
              <w:rPr>
                <w:rFonts w:ascii="Times New Roman" w:hAnsi="Times New Roman" w:cs="Times New Roman"/>
              </w:rPr>
            </w:pPr>
            <w:r w:rsidRPr="00BF6D6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BF6D67" w14:paraId="1C505913" w14:textId="77777777" w:rsidTr="00801458">
        <w:tc>
          <w:tcPr>
            <w:tcW w:w="2500" w:type="pct"/>
          </w:tcPr>
          <w:p w14:paraId="2129CCFD" w14:textId="77777777" w:rsidR="00B8237E" w:rsidRPr="00BF6D6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6D6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BA9CDFD" w14:textId="77777777" w:rsidR="00B8237E" w:rsidRPr="00BF6D67" w:rsidRDefault="005C548A" w:rsidP="00801458">
            <w:pPr>
              <w:rPr>
                <w:rFonts w:ascii="Times New Roman" w:hAnsi="Times New Roman" w:cs="Times New Roman"/>
              </w:rPr>
            </w:pPr>
            <w:r w:rsidRPr="00BF6D6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BF6D67" w14:paraId="0422D800" w14:textId="77777777" w:rsidTr="00801458">
        <w:tc>
          <w:tcPr>
            <w:tcW w:w="2500" w:type="pct"/>
          </w:tcPr>
          <w:p w14:paraId="5175F289" w14:textId="77777777" w:rsidR="00B8237E" w:rsidRPr="00BF6D67" w:rsidRDefault="00B8237E" w:rsidP="00801458">
            <w:pPr>
              <w:rPr>
                <w:rFonts w:ascii="Times New Roman" w:hAnsi="Times New Roman" w:cs="Times New Roman"/>
              </w:rPr>
            </w:pPr>
            <w:r w:rsidRPr="00BF6D6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4E65A4C" w14:textId="77777777" w:rsidR="00B8237E" w:rsidRPr="00BF6D67" w:rsidRDefault="005C548A" w:rsidP="00801458">
            <w:pPr>
              <w:rPr>
                <w:rFonts w:ascii="Times New Roman" w:hAnsi="Times New Roman" w:cs="Times New Roman"/>
              </w:rPr>
            </w:pPr>
            <w:r w:rsidRPr="00BF6D67">
              <w:rPr>
                <w:rFonts w:ascii="Times New Roman" w:hAnsi="Times New Roman" w:cs="Times New Roman"/>
                <w:lang w:val="en-US"/>
              </w:rPr>
              <w:t>3-9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6207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EAEB159" w14:textId="77777777" w:rsidR="000A239E" w:rsidRPr="00142518" w:rsidRDefault="000A239E" w:rsidP="000A23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ED662E0" w14:textId="77777777" w:rsidR="000A239E" w:rsidRPr="00142518" w:rsidRDefault="000A239E" w:rsidP="000A23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19BF70D" w14:textId="77777777" w:rsidR="000A239E" w:rsidRPr="00142518" w:rsidRDefault="000A239E" w:rsidP="000A239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A239E" w:rsidRPr="00142518" w14:paraId="634CF738" w14:textId="77777777" w:rsidTr="009C518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619919" w14:textId="77777777" w:rsidR="000A239E" w:rsidRPr="00142518" w:rsidRDefault="000A239E" w:rsidP="009C51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3B12CC" w14:textId="77777777" w:rsidR="000A239E" w:rsidRPr="00142518" w:rsidRDefault="000A239E" w:rsidP="009C51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A239E" w:rsidRPr="00142518" w14:paraId="3A2E34CB" w14:textId="77777777" w:rsidTr="009C5184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B51AC1" w14:textId="77777777" w:rsidR="000A239E" w:rsidRPr="00142518" w:rsidRDefault="000A239E" w:rsidP="009C518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D017CF" w14:textId="77777777" w:rsidR="000A239E" w:rsidRPr="00142518" w:rsidRDefault="000A239E" w:rsidP="009C518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A239E" w:rsidRPr="00142518" w14:paraId="7DCC3F99" w14:textId="77777777" w:rsidTr="009C518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AC2C5C" w14:textId="77777777" w:rsidR="000A239E" w:rsidRPr="00142518" w:rsidRDefault="000A239E" w:rsidP="009C518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2E8C60" w14:textId="77777777" w:rsidR="000A239E" w:rsidRPr="00142518" w:rsidRDefault="000A239E" w:rsidP="009C518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FB0D309" w14:textId="77777777" w:rsidR="000A239E" w:rsidRDefault="000A239E" w:rsidP="000A239E">
      <w:pPr>
        <w:rPr>
          <w:rFonts w:ascii="Times New Roman" w:hAnsi="Times New Roman" w:cs="Times New Roman"/>
          <w:b/>
          <w:sz w:val="28"/>
          <w:szCs w:val="28"/>
        </w:rPr>
      </w:pPr>
    </w:p>
    <w:p w14:paraId="5D9CBCE3" w14:textId="77777777" w:rsidR="000A239E" w:rsidRPr="00142518" w:rsidRDefault="000A239E" w:rsidP="000A239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A239E" w:rsidRPr="00142518" w14:paraId="019B89A7" w14:textId="77777777" w:rsidTr="009C5184">
        <w:trPr>
          <w:trHeight w:val="521"/>
        </w:trPr>
        <w:tc>
          <w:tcPr>
            <w:tcW w:w="903" w:type="pct"/>
          </w:tcPr>
          <w:p w14:paraId="61072847" w14:textId="77777777" w:rsidR="000A239E" w:rsidRPr="00142518" w:rsidRDefault="000A239E" w:rsidP="009C5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AA1277F" w14:textId="77777777" w:rsidR="000A239E" w:rsidRPr="00142518" w:rsidRDefault="000A239E" w:rsidP="009C5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3752F11" w14:textId="77777777" w:rsidR="000A239E" w:rsidRPr="00142518" w:rsidRDefault="000A239E" w:rsidP="009C5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A239E" w:rsidRPr="00142518" w14:paraId="41A54718" w14:textId="77777777" w:rsidTr="009C5184">
        <w:trPr>
          <w:trHeight w:val="522"/>
        </w:trPr>
        <w:tc>
          <w:tcPr>
            <w:tcW w:w="903" w:type="pct"/>
          </w:tcPr>
          <w:p w14:paraId="46FC836A" w14:textId="77777777" w:rsidR="000A239E" w:rsidRPr="00142518" w:rsidRDefault="000A239E" w:rsidP="009C5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04A58BE" w14:textId="77777777" w:rsidR="000A239E" w:rsidRPr="00142518" w:rsidRDefault="000A239E" w:rsidP="009C5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F3B5129" w14:textId="77777777" w:rsidR="000A239E" w:rsidRPr="00142518" w:rsidRDefault="000A239E" w:rsidP="009C5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A239E" w:rsidRPr="00142518" w14:paraId="12FE83BF" w14:textId="77777777" w:rsidTr="009C5184">
        <w:trPr>
          <w:trHeight w:val="661"/>
        </w:trPr>
        <w:tc>
          <w:tcPr>
            <w:tcW w:w="903" w:type="pct"/>
          </w:tcPr>
          <w:p w14:paraId="7CA53C35" w14:textId="77777777" w:rsidR="000A239E" w:rsidRPr="00142518" w:rsidRDefault="000A239E" w:rsidP="009C5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A03AAF2" w14:textId="77777777" w:rsidR="000A239E" w:rsidRPr="00142518" w:rsidRDefault="000A239E" w:rsidP="009C5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9C2031F" w14:textId="77777777" w:rsidR="000A239E" w:rsidRPr="00142518" w:rsidRDefault="000A239E" w:rsidP="009C5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A239E" w:rsidRPr="00CA0A1D" w14:paraId="78E33284" w14:textId="77777777" w:rsidTr="009C5184">
        <w:trPr>
          <w:trHeight w:val="800"/>
        </w:trPr>
        <w:tc>
          <w:tcPr>
            <w:tcW w:w="903" w:type="pct"/>
          </w:tcPr>
          <w:p w14:paraId="4910F4CD" w14:textId="77777777" w:rsidR="000A239E" w:rsidRPr="00142518" w:rsidRDefault="000A239E" w:rsidP="009C5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A8C4214" w14:textId="77777777" w:rsidR="000A239E" w:rsidRPr="00142518" w:rsidRDefault="000A239E" w:rsidP="009C5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CFB86E" w14:textId="77777777" w:rsidR="000A239E" w:rsidRPr="00CA0A1D" w:rsidRDefault="000A239E" w:rsidP="009C5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F15FAFF" w14:textId="77777777" w:rsidR="000A239E" w:rsidRPr="0018274C" w:rsidRDefault="000A239E" w:rsidP="000A239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2006DB" w14:textId="77777777" w:rsidR="00B64EBA" w:rsidRDefault="00B64EBA" w:rsidP="00315CA6">
      <w:pPr>
        <w:spacing w:after="0" w:line="240" w:lineRule="auto"/>
      </w:pPr>
      <w:r>
        <w:separator/>
      </w:r>
    </w:p>
  </w:endnote>
  <w:endnote w:type="continuationSeparator" w:id="0">
    <w:p w14:paraId="26E1EFAC" w14:textId="77777777" w:rsidR="00B64EBA" w:rsidRDefault="00B64EB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39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9B80D4" w14:textId="77777777" w:rsidR="00B64EBA" w:rsidRDefault="00B64EBA" w:rsidP="00315CA6">
      <w:pPr>
        <w:spacing w:after="0" w:line="240" w:lineRule="auto"/>
      </w:pPr>
      <w:r>
        <w:separator/>
      </w:r>
    </w:p>
  </w:footnote>
  <w:footnote w:type="continuationSeparator" w:id="0">
    <w:p w14:paraId="7ED73524" w14:textId="77777777" w:rsidR="00B64EBA" w:rsidRDefault="00B64EB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239E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0725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4EBA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BF6D67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39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39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19" TargetMode="External"/><Relationship Id="rId18" Type="http://schemas.openxmlformats.org/officeDocument/2006/relationships/hyperlink" Target="https://www.iprbookshop.ru/11547.htm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0786" TargetMode="External"/><Relationship Id="rId17" Type="http://schemas.openxmlformats.org/officeDocument/2006/relationships/hyperlink" Target="https://urait.ru/bcode/557118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7871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0%D1%83%D1%81%D1%81%D0%BA%D0%B8%D0%B9%20%D1%8F%D0%B7%D1%8B%D0%BA%20%D0%B8%20%D0%BA%D1%83%D0%BB%D1%8C%D1%82%D1%83%D1%80%D0%B0%20%D1%80%D0%B5%D1%87%D0%B8_21.pdf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8495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CB49D9-692B-439D-AAE5-F0ECA9C23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3570</Words>
  <Characters>20349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